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E1" w:rsidRDefault="00821EE1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noProof/>
          <w:sz w:val="32"/>
        </w:rPr>
        <w:drawing>
          <wp:inline distT="0" distB="0" distL="0" distR="0">
            <wp:extent cx="1743075" cy="1743075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Image2026-03-01at5.13.06AM-SkqjNqnHZjYpFr6WaNCZW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D50" w:rsidRDefault="00821EE1">
      <w:pPr>
        <w:jc w:val="center"/>
      </w:pPr>
      <w:r>
        <w:rPr>
          <w:b/>
          <w:sz w:val="32"/>
        </w:rPr>
        <w:t>Libyan Journal of Medical Sciences and Technologies (LJMST)</w:t>
      </w:r>
      <w:r>
        <w:rPr>
          <w:b/>
          <w:sz w:val="32"/>
        </w:rPr>
        <w:br/>
      </w:r>
    </w:p>
    <w:p w:rsidR="00780D50" w:rsidRDefault="00821EE1">
      <w:pPr>
        <w:jc w:val="center"/>
      </w:pPr>
      <w:r>
        <w:rPr>
          <w:b/>
          <w:sz w:val="28"/>
        </w:rPr>
        <w:t>Copyright Transfer and Author Declaration Form</w:t>
      </w:r>
    </w:p>
    <w:p w:rsidR="00780D50" w:rsidRDefault="00821EE1">
      <w:pPr>
        <w:jc w:val="center"/>
      </w:pPr>
      <w:r>
        <w:t>Higher Institute of Medical Sciences and Technologies – Abu Salim, Tripoli, Libya</w:t>
      </w:r>
    </w:p>
    <w:p w:rsidR="00780D50" w:rsidRDefault="00780D50"/>
    <w:p w:rsidR="00780D50" w:rsidRDefault="00821EE1">
      <w:r>
        <w:rPr>
          <w:b/>
        </w:rPr>
        <w:t xml:space="preserve">Manuscript Title: </w:t>
      </w:r>
      <w:r>
        <w:t>____________________________________________________________</w:t>
      </w:r>
    </w:p>
    <w:p w:rsidR="00780D50" w:rsidRDefault="00821EE1">
      <w:r>
        <w:rPr>
          <w:b/>
        </w:rPr>
        <w:t xml:space="preserve">Author(s): </w:t>
      </w:r>
      <w:r>
        <w:t>____________________________________________________________</w:t>
      </w:r>
    </w:p>
    <w:p w:rsidR="00780D50" w:rsidRDefault="00821EE1">
      <w:r>
        <w:rPr>
          <w:b/>
        </w:rPr>
        <w:t xml:space="preserve">Corresponding Author Name: </w:t>
      </w:r>
      <w:r>
        <w:t>____________________________________________________________</w:t>
      </w:r>
    </w:p>
    <w:p w:rsidR="00780D50" w:rsidRDefault="00821EE1">
      <w:r>
        <w:rPr>
          <w:b/>
        </w:rPr>
        <w:t xml:space="preserve">Corresponding Author Email: </w:t>
      </w:r>
      <w:r>
        <w:t>_______</w:t>
      </w:r>
      <w:r>
        <w:t>_____________________________________________________</w:t>
      </w:r>
    </w:p>
    <w:p w:rsidR="00780D50" w:rsidRDefault="00780D50"/>
    <w:p w:rsidR="00780D50" w:rsidRDefault="00821EE1">
      <w:pPr>
        <w:pStyle w:val="21"/>
      </w:pPr>
      <w:r>
        <w:t>1. Author Declaration</w:t>
      </w:r>
    </w:p>
    <w:p w:rsidR="00780D50" w:rsidRDefault="00821EE1">
      <w:pPr>
        <w:pStyle w:val="a0"/>
      </w:pPr>
      <w:r>
        <w:t>The submitted manuscript is original and has not been published previously nor submitted elsewhere for publication.</w:t>
      </w:r>
    </w:p>
    <w:p w:rsidR="00780D50" w:rsidRDefault="00821EE1">
      <w:pPr>
        <w:pStyle w:val="a0"/>
      </w:pPr>
      <w:r>
        <w:t>All authors have made significant contributions to the work and</w:t>
      </w:r>
      <w:r>
        <w:t xml:space="preserve"> approve the submitted version of the manuscript.</w:t>
      </w:r>
    </w:p>
    <w:p w:rsidR="00780D50" w:rsidRDefault="00821EE1">
      <w:pPr>
        <w:pStyle w:val="a0"/>
      </w:pPr>
      <w:r>
        <w:t>The manuscript does not contain plagiarism and all sources are properly cited.</w:t>
      </w:r>
    </w:p>
    <w:p w:rsidR="00780D50" w:rsidRDefault="00821EE1">
      <w:pPr>
        <w:pStyle w:val="a0"/>
      </w:pPr>
      <w:r>
        <w:t>Any conflicts of interest have been declared by the authors.</w:t>
      </w:r>
    </w:p>
    <w:p w:rsidR="00780D50" w:rsidRDefault="00821EE1">
      <w:pPr>
        <w:pStyle w:val="a0"/>
      </w:pPr>
      <w:r>
        <w:t>The research complies with ethical standards and has received appr</w:t>
      </w:r>
      <w:r>
        <w:t>opriate ethical approval where required.</w:t>
      </w:r>
    </w:p>
    <w:p w:rsidR="00780D50" w:rsidRDefault="00821EE1">
      <w:pPr>
        <w:pStyle w:val="21"/>
      </w:pPr>
      <w:r>
        <w:t>2. Copyright Transfer</w:t>
      </w:r>
    </w:p>
    <w:p w:rsidR="00780D50" w:rsidRDefault="00821EE1">
      <w:r>
        <w:t xml:space="preserve">Upon acceptance of the manuscript for publication in the Libyan Journal of Medical Sciences and Technologies (LJMST), the authors agree to transfer the copyright of the article to the journal. </w:t>
      </w:r>
      <w:r>
        <w:t>This includes the right to publish, reproduce, distribute, and archive the article in print and electronic formats.</w:t>
      </w:r>
    </w:p>
    <w:p w:rsidR="00780D50" w:rsidRDefault="00821EE1">
      <w:r>
        <w:lastRenderedPageBreak/>
        <w:t>The authors retain the right to use the article for academic and educational purposes provided that proper citation to the original publicat</w:t>
      </w:r>
      <w:r>
        <w:t>ion in LJMST is given.</w:t>
      </w:r>
    </w:p>
    <w:p w:rsidR="00780D50" w:rsidRDefault="00821EE1">
      <w:pPr>
        <w:pStyle w:val="21"/>
      </w:pPr>
      <w:r>
        <w:t>3. Author Responsibilities</w:t>
      </w:r>
    </w:p>
    <w:p w:rsidR="00780D50" w:rsidRDefault="00821EE1">
      <w:r>
        <w:t>The authors confirm that the manuscript does not infringe any copyright, and that permission has been obtained for any copyrighted materials used within the manuscript.</w:t>
      </w:r>
    </w:p>
    <w:p w:rsidR="00780D50" w:rsidRDefault="00821EE1">
      <w:pPr>
        <w:pStyle w:val="21"/>
      </w:pPr>
      <w:r>
        <w:t>4. Author Signatures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780D50" w:rsidTr="00821EE1">
        <w:tc>
          <w:tcPr>
            <w:tcW w:w="2160" w:type="dxa"/>
            <w:shd w:val="clear" w:color="auto" w:fill="D9D9D9" w:themeFill="background1" w:themeFillShade="D9"/>
          </w:tcPr>
          <w:p w:rsidR="00780D50" w:rsidRDefault="00821EE1">
            <w:r>
              <w:t>Author Name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780D50" w:rsidRDefault="00821EE1">
            <w:r>
              <w:t>Affi</w:t>
            </w:r>
            <w:r>
              <w:t>liation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780D50" w:rsidRDefault="00821EE1">
            <w:r>
              <w:t>Signature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780D50" w:rsidRDefault="00821EE1">
            <w:r>
              <w:t>Date</w:t>
            </w:r>
          </w:p>
        </w:tc>
      </w:tr>
      <w:tr w:rsidR="00780D50" w:rsidTr="00821EE1">
        <w:tc>
          <w:tcPr>
            <w:tcW w:w="2160" w:type="dxa"/>
          </w:tcPr>
          <w:p w:rsidR="00780D50" w:rsidRDefault="00780D50"/>
        </w:tc>
        <w:tc>
          <w:tcPr>
            <w:tcW w:w="2160" w:type="dxa"/>
          </w:tcPr>
          <w:p w:rsidR="00780D50" w:rsidRDefault="00780D50"/>
        </w:tc>
        <w:tc>
          <w:tcPr>
            <w:tcW w:w="2160" w:type="dxa"/>
          </w:tcPr>
          <w:p w:rsidR="00780D50" w:rsidRDefault="00780D50"/>
        </w:tc>
        <w:tc>
          <w:tcPr>
            <w:tcW w:w="2160" w:type="dxa"/>
          </w:tcPr>
          <w:p w:rsidR="00780D50" w:rsidRDefault="00780D50"/>
        </w:tc>
      </w:tr>
    </w:tbl>
    <w:p w:rsidR="00780D50" w:rsidRDefault="00780D50"/>
    <w:p w:rsidR="00780D50" w:rsidRDefault="00821EE1">
      <w:r>
        <w:t>Editorial Office: Libyan Journal of Medical Sciences and Technologies (LJMST)</w:t>
      </w:r>
    </w:p>
    <w:p w:rsidR="00780D50" w:rsidRDefault="00821EE1">
      <w:r>
        <w:t>Email: ljmst.journal@gmail.com</w:t>
      </w:r>
    </w:p>
    <w:sectPr w:rsidR="00780D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80D50"/>
    <w:rsid w:val="00821EE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821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2"/>
    <w:uiPriority w:val="99"/>
    <w:semiHidden/>
    <w:rsid w:val="00821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821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2"/>
    <w:uiPriority w:val="99"/>
    <w:semiHidden/>
    <w:rsid w:val="00821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438BBA-6DBF-4B49-B069-0BEBD41C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ا</cp:lastModifiedBy>
  <cp:revision>2</cp:revision>
  <dcterms:created xsi:type="dcterms:W3CDTF">2013-12-23T23:15:00Z</dcterms:created>
  <dcterms:modified xsi:type="dcterms:W3CDTF">2026-03-14T05:37:00Z</dcterms:modified>
  <cp:category/>
</cp:coreProperties>
</file>